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77" w:rsidRPr="00CD3087" w:rsidRDefault="00534D77" w:rsidP="0066645D">
      <w:pPr>
        <w:jc w:val="center"/>
        <w:rPr>
          <w:b/>
        </w:rPr>
      </w:pPr>
      <w:r w:rsidRPr="00CD3087">
        <w:rPr>
          <w:b/>
        </w:rPr>
        <w:t xml:space="preserve">4 dni </w:t>
      </w:r>
      <w:r w:rsidR="00CD3087" w:rsidRPr="00CD3087">
        <w:rPr>
          <w:b/>
        </w:rPr>
        <w:t>dla branży komunalnej</w:t>
      </w:r>
      <w:r w:rsidR="00F109BD">
        <w:rPr>
          <w:b/>
        </w:rPr>
        <w:t xml:space="preserve"> i samorządów</w:t>
      </w:r>
      <w:r w:rsidR="00CD3087" w:rsidRPr="00CD3087">
        <w:rPr>
          <w:b/>
        </w:rPr>
        <w:t>: wiedza, produkty, współpraca</w:t>
      </w:r>
    </w:p>
    <w:p w:rsidR="00CD3087" w:rsidRDefault="00CD3087" w:rsidP="0066645D">
      <w:pPr>
        <w:jc w:val="both"/>
      </w:pPr>
    </w:p>
    <w:p w:rsidR="00CD3087" w:rsidRPr="00F109BD" w:rsidRDefault="00CD3087" w:rsidP="0066645D">
      <w:pPr>
        <w:jc w:val="both"/>
      </w:pPr>
      <w:r>
        <w:t xml:space="preserve">Jesienią na Międzynarodowych Targach Poznańskich odbędą się niemal równolegle 3 istotne wydarzenia dla </w:t>
      </w:r>
      <w:r w:rsidR="0066645D">
        <w:t>sektora zarządzania i</w:t>
      </w:r>
      <w:r>
        <w:t xml:space="preserve"> utrzymania miast: </w:t>
      </w:r>
      <w:r w:rsidR="00F109BD" w:rsidRPr="00CD3087">
        <w:rPr>
          <w:b/>
        </w:rPr>
        <w:t xml:space="preserve">Europejskie Forum Samorządowe </w:t>
      </w:r>
      <w:proofErr w:type="spellStart"/>
      <w:r w:rsidR="00F109BD" w:rsidRPr="00CD3087">
        <w:rPr>
          <w:b/>
        </w:rPr>
        <w:t>Local</w:t>
      </w:r>
      <w:proofErr w:type="spellEnd"/>
      <w:r w:rsidR="00F109BD" w:rsidRPr="00CD3087">
        <w:rPr>
          <w:b/>
        </w:rPr>
        <w:t xml:space="preserve"> </w:t>
      </w:r>
      <w:proofErr w:type="spellStart"/>
      <w:r w:rsidR="00F109BD" w:rsidRPr="00CD3087">
        <w:rPr>
          <w:b/>
        </w:rPr>
        <w:t>Trends</w:t>
      </w:r>
      <w:proofErr w:type="spellEnd"/>
      <w:r w:rsidR="00F109BD">
        <w:rPr>
          <w:b/>
        </w:rPr>
        <w:t xml:space="preserve">, </w:t>
      </w:r>
      <w:r w:rsidR="00F109BD" w:rsidRPr="00CD3087">
        <w:rPr>
          <w:b/>
        </w:rPr>
        <w:t>Targi POLECO</w:t>
      </w:r>
      <w:r w:rsidR="00F109BD">
        <w:rPr>
          <w:b/>
        </w:rPr>
        <w:t xml:space="preserve"> oraz </w:t>
      </w:r>
      <w:r w:rsidR="00F109BD" w:rsidRPr="00993496">
        <w:rPr>
          <w:b/>
        </w:rPr>
        <w:t>Targi GARDENIA</w:t>
      </w:r>
      <w:r w:rsidR="00F109BD">
        <w:rPr>
          <w:b/>
        </w:rPr>
        <w:t xml:space="preserve">. </w:t>
      </w:r>
      <w:r w:rsidR="00F109BD">
        <w:t xml:space="preserve">Każde z nich poruszy tematykę </w:t>
      </w:r>
      <w:r w:rsidR="0066645D">
        <w:t>gospodarowania</w:t>
      </w:r>
      <w:r w:rsidR="00F109BD">
        <w:t xml:space="preserve"> </w:t>
      </w:r>
      <w:r w:rsidR="0066645D">
        <w:t>zasobami miejskimi</w:t>
      </w:r>
      <w:r w:rsidR="00F109BD">
        <w:t xml:space="preserve"> z nieco innej perspektywy, dzięki czemu staną się komplementarną platformą informacji, wiedzy, najlepszych ofert, najnowocześniejszych technologii i bazą do nawiązywania strategicznych relacji na linii miasto-mieszkaniec, miasto-biznes i biznes-biznes. </w:t>
      </w:r>
    </w:p>
    <w:p w:rsidR="00CD3087" w:rsidRPr="00CD3087" w:rsidRDefault="00CD3087" w:rsidP="0066645D">
      <w:pPr>
        <w:jc w:val="both"/>
        <w:rPr>
          <w:b/>
        </w:rPr>
      </w:pPr>
      <w:r w:rsidRPr="00CD3087">
        <w:rPr>
          <w:b/>
        </w:rPr>
        <w:t xml:space="preserve">14-15 października – Europejskie Forum Samorządowe </w:t>
      </w:r>
      <w:proofErr w:type="spellStart"/>
      <w:r w:rsidRPr="00CD3087">
        <w:rPr>
          <w:b/>
        </w:rPr>
        <w:t>Local</w:t>
      </w:r>
      <w:proofErr w:type="spellEnd"/>
      <w:r w:rsidRPr="00CD3087">
        <w:rPr>
          <w:b/>
        </w:rPr>
        <w:t xml:space="preserve"> </w:t>
      </w:r>
      <w:proofErr w:type="spellStart"/>
      <w:r w:rsidRPr="00CD3087">
        <w:rPr>
          <w:b/>
        </w:rPr>
        <w:t>Trends</w:t>
      </w:r>
      <w:proofErr w:type="spellEnd"/>
      <w:r w:rsidRPr="00CD3087">
        <w:rPr>
          <w:b/>
        </w:rPr>
        <w:t xml:space="preserve">. </w:t>
      </w:r>
    </w:p>
    <w:p w:rsidR="00CD3087" w:rsidRDefault="00CD3087" w:rsidP="0066645D">
      <w:pPr>
        <w:jc w:val="both"/>
      </w:pPr>
      <w:r>
        <w:t>Uc</w:t>
      </w:r>
      <w:r>
        <w:t>zestnikami wydarzenia są przedstawiciele samorządów, włodarze miast i miasteczek, a także kierowni</w:t>
      </w:r>
      <w:r>
        <w:t xml:space="preserve">cy spółek komunalnych. Udział w nim </w:t>
      </w:r>
      <w:r>
        <w:t xml:space="preserve">biorą </w:t>
      </w:r>
      <w:r>
        <w:t xml:space="preserve">także </w:t>
      </w:r>
      <w:r>
        <w:t>przedstawiciele administracji, biznesu oraz środowisk naukowych.</w:t>
      </w:r>
      <w:r w:rsidR="00BA4053">
        <w:t xml:space="preserve"> Obszary tematyczne obejmują </w:t>
      </w:r>
      <w:r w:rsidR="008B7DAF">
        <w:t>zagadnienia takie jak</w:t>
      </w:r>
      <w:r w:rsidR="00BA4053">
        <w:t xml:space="preserve">: budżety lokalne wobec </w:t>
      </w:r>
      <w:proofErr w:type="spellStart"/>
      <w:r w:rsidR="00BA4053">
        <w:t>multikryzysów</w:t>
      </w:r>
      <w:proofErr w:type="spellEnd"/>
      <w:r w:rsidR="00BA4053">
        <w:t xml:space="preserve">, gospodarka komunalna, adaptacja miast do zmian klimatu, edukacja klimatyczna, zielona </w:t>
      </w:r>
      <w:r w:rsidR="008B7DAF">
        <w:t>transformacja</w:t>
      </w:r>
      <w:r w:rsidR="00BA4053">
        <w:t xml:space="preserve"> miast czy ład przestrzenny. </w:t>
      </w:r>
      <w:r w:rsidR="008B7DAF">
        <w:t xml:space="preserve">Europejskie Forum Samorządowe </w:t>
      </w:r>
      <w:r w:rsidR="00BA4053" w:rsidRPr="00BA4053">
        <w:t>porusza kluczowe tematy i wyzwania polskich samorządów w ujęciu wizyjnym i planowania strategicznego identyfikując trendy, szanse i bariery rozwoju. Kreuje wymianę poglądów i opinii na temat scenariuszy rozwoju samorządów oraz kształtuje dobre praktyki w zarządzaniu miastem i jego ekosystemem społeczno-gospodarczym.</w:t>
      </w:r>
      <w:r w:rsidR="00BA4053">
        <w:t xml:space="preserve"> </w:t>
      </w:r>
      <w:r w:rsidR="008B7DAF">
        <w:t xml:space="preserve"> </w:t>
      </w:r>
    </w:p>
    <w:p w:rsidR="00CD3087" w:rsidRPr="00CD3087" w:rsidRDefault="00CD3087" w:rsidP="0066645D">
      <w:pPr>
        <w:jc w:val="both"/>
        <w:rPr>
          <w:b/>
        </w:rPr>
      </w:pPr>
      <w:r w:rsidRPr="00CD3087">
        <w:rPr>
          <w:b/>
        </w:rPr>
        <w:t xml:space="preserve">15-17 października – Targi POLECO. </w:t>
      </w:r>
    </w:p>
    <w:p w:rsidR="006810C8" w:rsidRDefault="008B7DAF" w:rsidP="0066645D">
      <w:pPr>
        <w:jc w:val="both"/>
      </w:pPr>
      <w:r w:rsidRPr="008B7DAF">
        <w:t xml:space="preserve">Międzynarodowe Targi Ochrony Środowiska POLECO to najważniejsze wydarzenie konferencyjno-wystawiennicze dla branży ochrony klimatu, środowiska, gospodarki komunalnej i zrównoważonego rozwoju. </w:t>
      </w:r>
      <w:r w:rsidR="00CD3087" w:rsidRPr="00CD3087">
        <w:t>Wydarzenie obejmie szeroki zakres tematów, takich jak recykling, gospodarka obiegu zamkniętego oraz efektywność energetyczna, które są kluczowe dla branży komunalnej. Uzupełnieniem oferty wystawienniczej będą konferencje, wykłady, prelekcje i debaty eksperckie, które kompleksowo omówią najbardziej aktualne zagadnienia.</w:t>
      </w:r>
      <w:r w:rsidR="00CD3087">
        <w:t xml:space="preserve"> P</w:t>
      </w:r>
      <w:r w:rsidR="00CD3087" w:rsidRPr="00CD3087">
        <w:t>olskie i zagraniczne firmy zaprezentują maszyny, urządzenia i technologie przeznaczone dla gospodarki odpadami, techniki komunalnej, recyklingu oraz utrzymania czystości i porządku w przestrzeni publicznej. Nie zabraknie również rozwiązań wykorzystujących technologie do rewitalizacji, rekultywacji oraz adaptacji do zmian klimatu.</w:t>
      </w:r>
      <w:r w:rsidR="006810C8">
        <w:t xml:space="preserve"> Szczególnie wartym uwagi będzie </w:t>
      </w:r>
      <w:proofErr w:type="spellStart"/>
      <w:r w:rsidR="006810C8" w:rsidRPr="006810C8">
        <w:rPr>
          <w:b/>
        </w:rPr>
        <w:t>Circular</w:t>
      </w:r>
      <w:proofErr w:type="spellEnd"/>
      <w:r w:rsidR="006810C8" w:rsidRPr="006810C8">
        <w:rPr>
          <w:b/>
        </w:rPr>
        <w:t xml:space="preserve"> </w:t>
      </w:r>
      <w:proofErr w:type="spellStart"/>
      <w:r w:rsidR="006810C8" w:rsidRPr="006810C8">
        <w:rPr>
          <w:b/>
        </w:rPr>
        <w:t>Economy</w:t>
      </w:r>
      <w:proofErr w:type="spellEnd"/>
      <w:r w:rsidR="006810C8" w:rsidRPr="006810C8">
        <w:rPr>
          <w:b/>
        </w:rPr>
        <w:t xml:space="preserve"> </w:t>
      </w:r>
      <w:proofErr w:type="spellStart"/>
      <w:r w:rsidR="006810C8" w:rsidRPr="006810C8">
        <w:rPr>
          <w:b/>
        </w:rPr>
        <w:t>Summit</w:t>
      </w:r>
      <w:proofErr w:type="spellEnd"/>
      <w:r w:rsidR="006810C8">
        <w:t xml:space="preserve">, 3-dniowa dyskusja o </w:t>
      </w:r>
      <w:proofErr w:type="spellStart"/>
      <w:r w:rsidR="006810C8">
        <w:t>prośrodowiskowych</w:t>
      </w:r>
      <w:proofErr w:type="spellEnd"/>
      <w:r w:rsidR="006810C8">
        <w:t xml:space="preserve"> zagadnieniach</w:t>
      </w:r>
      <w:r w:rsidR="00C7775A">
        <w:t xml:space="preserve"> w miejskim kontekście</w:t>
      </w:r>
      <w:r w:rsidR="006810C8">
        <w:t xml:space="preserve">, w tym: </w:t>
      </w:r>
    </w:p>
    <w:p w:rsidR="006810C8" w:rsidRDefault="006810C8" w:rsidP="0066645D">
      <w:pPr>
        <w:pStyle w:val="Akapitzlist"/>
        <w:numPr>
          <w:ilvl w:val="0"/>
          <w:numId w:val="2"/>
        </w:numPr>
        <w:jc w:val="both"/>
      </w:pPr>
      <w:r>
        <w:t xml:space="preserve">czyste powietrze, </w:t>
      </w:r>
    </w:p>
    <w:p w:rsidR="006810C8" w:rsidRDefault="006810C8" w:rsidP="0066645D">
      <w:pPr>
        <w:pStyle w:val="Akapitzlist"/>
        <w:numPr>
          <w:ilvl w:val="0"/>
          <w:numId w:val="2"/>
        </w:numPr>
        <w:jc w:val="both"/>
      </w:pPr>
      <w:r>
        <w:t xml:space="preserve">adaptacje do zmian klimatu, </w:t>
      </w:r>
    </w:p>
    <w:p w:rsidR="006810C8" w:rsidRDefault="006810C8" w:rsidP="0066645D">
      <w:pPr>
        <w:pStyle w:val="Akapitzlist"/>
        <w:numPr>
          <w:ilvl w:val="0"/>
          <w:numId w:val="2"/>
        </w:numPr>
        <w:jc w:val="both"/>
      </w:pPr>
      <w:r>
        <w:t>s</w:t>
      </w:r>
      <w:r>
        <w:t>ystem wspierania rozwoju zielono-błękitnej transformacji JST</w:t>
      </w:r>
      <w:r>
        <w:t xml:space="preserve">, </w:t>
      </w:r>
    </w:p>
    <w:p w:rsidR="006810C8" w:rsidRDefault="006810C8" w:rsidP="0066645D">
      <w:pPr>
        <w:pStyle w:val="Akapitzlist"/>
        <w:numPr>
          <w:ilvl w:val="0"/>
          <w:numId w:val="2"/>
        </w:numPr>
        <w:jc w:val="both"/>
      </w:pPr>
      <w:proofErr w:type="spellStart"/>
      <w:r>
        <w:t>WaterWiseEU</w:t>
      </w:r>
      <w:proofErr w:type="spellEnd"/>
      <w:r w:rsidR="008B7DAF">
        <w:t>,</w:t>
      </w:r>
    </w:p>
    <w:p w:rsidR="00CD3087" w:rsidRDefault="006810C8" w:rsidP="0066645D">
      <w:pPr>
        <w:pStyle w:val="Akapitzlist"/>
        <w:numPr>
          <w:ilvl w:val="0"/>
          <w:numId w:val="2"/>
        </w:numPr>
        <w:jc w:val="both"/>
      </w:pPr>
      <w:r>
        <w:t>d</w:t>
      </w:r>
      <w:r>
        <w:t xml:space="preserve">obre praktyki w zakresie </w:t>
      </w:r>
      <w:proofErr w:type="spellStart"/>
      <w:r>
        <w:t>renaturyzacji</w:t>
      </w:r>
      <w:proofErr w:type="spellEnd"/>
      <w:r>
        <w:t xml:space="preserve"> i retencji</w:t>
      </w:r>
      <w:r w:rsidR="008B7DAF">
        <w:t>.</w:t>
      </w:r>
    </w:p>
    <w:p w:rsidR="00CD3087" w:rsidRPr="00993496" w:rsidRDefault="00CD3087" w:rsidP="0066645D">
      <w:pPr>
        <w:jc w:val="both"/>
        <w:rPr>
          <w:b/>
        </w:rPr>
      </w:pPr>
      <w:r w:rsidRPr="00993496">
        <w:rPr>
          <w:b/>
        </w:rPr>
        <w:t>16-18 października – Targi GARDENIA.</w:t>
      </w:r>
    </w:p>
    <w:p w:rsidR="001C64BF" w:rsidRDefault="00C7775A" w:rsidP="0066645D">
      <w:pPr>
        <w:jc w:val="both"/>
      </w:pPr>
      <w:r>
        <w:t>Targi O</w:t>
      </w:r>
      <w:r w:rsidR="00CD3087">
        <w:t xml:space="preserve">grodnictwa i </w:t>
      </w:r>
      <w:r>
        <w:t>A</w:t>
      </w:r>
      <w:r w:rsidR="00CD3087">
        <w:t xml:space="preserve">rchitektury </w:t>
      </w:r>
      <w:r>
        <w:t>K</w:t>
      </w:r>
      <w:r w:rsidR="00CD3087">
        <w:t xml:space="preserve">rajobrazu </w:t>
      </w:r>
      <w:r>
        <w:t xml:space="preserve">GARDENIA </w:t>
      </w:r>
      <w:r w:rsidR="00CD3087">
        <w:t xml:space="preserve">skierowane </w:t>
      </w:r>
      <w:r>
        <w:t xml:space="preserve">są </w:t>
      </w:r>
      <w:r w:rsidR="00CD3087">
        <w:t>do profe</w:t>
      </w:r>
      <w:r w:rsidR="00993496">
        <w:t>sjonalnej publiczności</w:t>
      </w:r>
      <w:r>
        <w:t xml:space="preserve"> wszystkich sektorów ogrodnictwa</w:t>
      </w:r>
      <w:r w:rsidR="00993496">
        <w:t>. Zakres tematyczny obejmie: m</w:t>
      </w:r>
      <w:r w:rsidR="00993496">
        <w:t>aszyny</w:t>
      </w:r>
      <w:r w:rsidR="00993496">
        <w:t xml:space="preserve"> i narzędzia do utrzymania wielkopowierzchniowej zieleni, systemy nawadniania, nawozy i podłoża, środki ochrony roślin czy </w:t>
      </w:r>
      <w:r w:rsidR="00993496">
        <w:lastRenderedPageBreak/>
        <w:t xml:space="preserve">bogatą ofertę roślinną: nowe odmiany drzew, krzewów i kwiatów </w:t>
      </w:r>
      <w:r w:rsidR="00993496">
        <w:t>odporn</w:t>
      </w:r>
      <w:r w:rsidR="00993496">
        <w:t>ych</w:t>
      </w:r>
      <w:r w:rsidR="00993496">
        <w:t xml:space="preserve"> na choroby</w:t>
      </w:r>
      <w:r w:rsidR="00993496">
        <w:t xml:space="preserve">, </w:t>
      </w:r>
      <w:r w:rsidR="00993496">
        <w:t xml:space="preserve">suszę i trudne warunki, </w:t>
      </w:r>
      <w:r w:rsidR="00993496">
        <w:t xml:space="preserve">a przy tym </w:t>
      </w:r>
      <w:r w:rsidR="00993496">
        <w:t>łatwe w utrzymaniu</w:t>
      </w:r>
      <w:r>
        <w:t>. Bogaty p</w:t>
      </w:r>
      <w:r w:rsidR="00993496">
        <w:t xml:space="preserve">rogram merytoryczny </w:t>
      </w:r>
      <w:r>
        <w:t xml:space="preserve">skierowany zostanie do zarządców i projektantów zieleni i infrastruktury miejskiej. Firmy </w:t>
      </w:r>
      <w:r w:rsidR="008B7DAF">
        <w:t>planujące</w:t>
      </w:r>
      <w:r>
        <w:t xml:space="preserve"> i utrzymujące przestrzenie roślinne, zarządców zieleni miejskiej, zakłady komunalne, </w:t>
      </w:r>
      <w:r>
        <w:t>ogrodników miejskich,</w:t>
      </w:r>
      <w:r>
        <w:t xml:space="preserve"> </w:t>
      </w:r>
      <w:r>
        <w:t>pracowników samorządowych,</w:t>
      </w:r>
      <w:r>
        <w:t xml:space="preserve"> </w:t>
      </w:r>
      <w:r>
        <w:t>decydentów w jednostkach oświatowych,</w:t>
      </w:r>
      <w:r>
        <w:t xml:space="preserve"> </w:t>
      </w:r>
      <w:r>
        <w:t>architektów,</w:t>
      </w:r>
      <w:r>
        <w:t xml:space="preserve"> </w:t>
      </w:r>
      <w:r>
        <w:t>inwestorów i wykonawców terenów zieleni oraz inwestycji miejskich,</w:t>
      </w:r>
      <w:r>
        <w:t xml:space="preserve"> </w:t>
      </w:r>
      <w:r>
        <w:t>prac</w:t>
      </w:r>
      <w:r>
        <w:t xml:space="preserve">owników Zarządów Dróg i Zieleni oraz kadrę naukową organizatorzy zapraszają w szczególności na </w:t>
      </w:r>
      <w:r w:rsidR="00993496">
        <w:t xml:space="preserve">certyfikowane szkolenie </w:t>
      </w:r>
      <w:proofErr w:type="spellStart"/>
      <w:r w:rsidR="00993496">
        <w:t>arborystyczne</w:t>
      </w:r>
      <w:proofErr w:type="spellEnd"/>
      <w:r w:rsidR="00993496">
        <w:t xml:space="preserve"> oraz </w:t>
      </w:r>
      <w:r w:rsidR="00993496" w:rsidRPr="008B7DAF">
        <w:rPr>
          <w:b/>
        </w:rPr>
        <w:t>18. edycję Miejskiej Sztuki Ogrodowej</w:t>
      </w:r>
      <w:r w:rsidR="00993496">
        <w:t xml:space="preserve">. </w:t>
      </w:r>
      <w:r>
        <w:t>Tematem przewodnim tegorocznego Forum będzie</w:t>
      </w:r>
      <w:r w:rsidR="00993496">
        <w:t xml:space="preserve"> </w:t>
      </w:r>
      <w:r>
        <w:t>„</w:t>
      </w:r>
      <w:r w:rsidR="00993496">
        <w:t>Fokus na zieleń</w:t>
      </w:r>
      <w:r>
        <w:t>”</w:t>
      </w:r>
      <w:r w:rsidR="00993496">
        <w:t>.</w:t>
      </w:r>
      <w:r w:rsidR="001C64BF">
        <w:t xml:space="preserve"> Wśród głównych zagadnień poruszanych w czasie </w:t>
      </w:r>
      <w:r w:rsidR="008B7DAF">
        <w:t>spotkania</w:t>
      </w:r>
      <w:r w:rsidR="001C64BF">
        <w:t xml:space="preserve"> znajdą się: </w:t>
      </w:r>
    </w:p>
    <w:p w:rsidR="001C64BF" w:rsidRDefault="001C64BF" w:rsidP="0066645D">
      <w:pPr>
        <w:pStyle w:val="Akapitzlist"/>
        <w:numPr>
          <w:ilvl w:val="0"/>
          <w:numId w:val="1"/>
        </w:numPr>
        <w:jc w:val="both"/>
      </w:pPr>
      <w:r>
        <w:t>c</w:t>
      </w:r>
      <w:r w:rsidR="00993496">
        <w:t xml:space="preserve">zynna walka z </w:t>
      </w:r>
      <w:proofErr w:type="spellStart"/>
      <w:r w:rsidR="00993496">
        <w:t>betonozą</w:t>
      </w:r>
      <w:proofErr w:type="spellEnd"/>
    </w:p>
    <w:p w:rsidR="001C64BF" w:rsidRDefault="001C64BF" w:rsidP="0066645D">
      <w:pPr>
        <w:pStyle w:val="Akapitzlist"/>
        <w:numPr>
          <w:ilvl w:val="0"/>
          <w:numId w:val="1"/>
        </w:numPr>
        <w:jc w:val="both"/>
      </w:pPr>
      <w:r>
        <w:t>w</w:t>
      </w:r>
      <w:r w:rsidR="00993496">
        <w:t>ykorzystanie BZI jako narzędzia zwiększania retencji i bioróżnorodności</w:t>
      </w:r>
    </w:p>
    <w:p w:rsidR="001E18BE" w:rsidRDefault="001C64BF" w:rsidP="0066645D">
      <w:pPr>
        <w:pStyle w:val="Akapitzlist"/>
        <w:numPr>
          <w:ilvl w:val="0"/>
          <w:numId w:val="1"/>
        </w:numPr>
        <w:jc w:val="both"/>
      </w:pPr>
      <w:r>
        <w:t>s</w:t>
      </w:r>
      <w:r w:rsidR="00993496">
        <w:t>ztuczna inteligencja a projektowanie lepszych terenów zieleni</w:t>
      </w:r>
    </w:p>
    <w:p w:rsidR="001E18BE" w:rsidRDefault="001E18BE" w:rsidP="0066645D">
      <w:pPr>
        <w:pStyle w:val="Akapitzlist"/>
        <w:numPr>
          <w:ilvl w:val="0"/>
          <w:numId w:val="1"/>
        </w:numPr>
        <w:jc w:val="both"/>
      </w:pPr>
      <w:r>
        <w:t>d</w:t>
      </w:r>
      <w:r w:rsidR="00993496">
        <w:t xml:space="preserve">obór </w:t>
      </w:r>
      <w:proofErr w:type="spellStart"/>
      <w:r w:rsidR="00993496">
        <w:t>nasadzeń</w:t>
      </w:r>
      <w:proofErr w:type="spellEnd"/>
      <w:r w:rsidR="00993496">
        <w:t xml:space="preserve"> miejskich</w:t>
      </w:r>
    </w:p>
    <w:p w:rsidR="001E18BE" w:rsidRDefault="001E18BE" w:rsidP="0066645D">
      <w:pPr>
        <w:pStyle w:val="Akapitzlist"/>
        <w:numPr>
          <w:ilvl w:val="0"/>
          <w:numId w:val="1"/>
        </w:numPr>
        <w:jc w:val="both"/>
      </w:pPr>
      <w:r>
        <w:t>i</w:t>
      </w:r>
      <w:r w:rsidR="00993496">
        <w:t>nwazyjne gatunki roślin w miastach</w:t>
      </w:r>
    </w:p>
    <w:p w:rsidR="001E18BE" w:rsidRDefault="001E18BE" w:rsidP="0066645D">
      <w:pPr>
        <w:pStyle w:val="Akapitzlist"/>
        <w:numPr>
          <w:ilvl w:val="0"/>
          <w:numId w:val="1"/>
        </w:numPr>
        <w:jc w:val="both"/>
      </w:pPr>
      <w:r>
        <w:t>o</w:t>
      </w:r>
      <w:r w:rsidR="00993496">
        <w:t>chrona drzew w przestrzeni miasta</w:t>
      </w:r>
    </w:p>
    <w:p w:rsidR="001E18BE" w:rsidRDefault="001E18BE" w:rsidP="0066645D">
      <w:pPr>
        <w:pStyle w:val="Akapitzlist"/>
        <w:numPr>
          <w:ilvl w:val="0"/>
          <w:numId w:val="1"/>
        </w:numPr>
        <w:jc w:val="both"/>
      </w:pPr>
      <w:r>
        <w:t>f</w:t>
      </w:r>
      <w:r w:rsidR="00993496">
        <w:t>undusze na rozwój terenów zieleni</w:t>
      </w:r>
    </w:p>
    <w:p w:rsidR="001E18BE" w:rsidRDefault="001E18BE" w:rsidP="0066645D">
      <w:pPr>
        <w:pStyle w:val="Akapitzlist"/>
        <w:numPr>
          <w:ilvl w:val="0"/>
          <w:numId w:val="1"/>
        </w:numPr>
        <w:jc w:val="both"/>
      </w:pPr>
      <w:r>
        <w:t>a</w:t>
      </w:r>
      <w:r w:rsidR="00993496">
        <w:t>rchitektura społeczna</w:t>
      </w:r>
    </w:p>
    <w:p w:rsidR="00993496" w:rsidRDefault="001E18BE" w:rsidP="0066645D">
      <w:pPr>
        <w:pStyle w:val="Akapitzlist"/>
        <w:numPr>
          <w:ilvl w:val="0"/>
          <w:numId w:val="1"/>
        </w:numPr>
        <w:jc w:val="both"/>
      </w:pPr>
      <w:r>
        <w:t>z</w:t>
      </w:r>
      <w:r w:rsidR="00993496">
        <w:t>równoważony rozwój współczesnych miast</w:t>
      </w:r>
    </w:p>
    <w:p w:rsidR="00993496" w:rsidRDefault="00C7775A" w:rsidP="0066645D">
      <w:pPr>
        <w:jc w:val="both"/>
      </w:pPr>
      <w:r>
        <w:t>Prelekcjom MSO będzie towarzyszyć debata: Z</w:t>
      </w:r>
      <w:r w:rsidR="00993496">
        <w:t>ielona przyszłość miast</w:t>
      </w:r>
      <w:r>
        <w:t xml:space="preserve">. Warto wspomnieć również o innej dyskusji, która zorganizowana </w:t>
      </w:r>
      <w:r w:rsidR="008B7DAF">
        <w:t>zostanie</w:t>
      </w:r>
      <w:r>
        <w:t xml:space="preserve"> przez Ogólnopolskie Stowarzyszenie Twórców Ogrodów i poruszy problematykę tworzenia i </w:t>
      </w:r>
      <w:r w:rsidR="008B7DAF">
        <w:t>utrzymania</w:t>
      </w:r>
      <w:r>
        <w:t xml:space="preserve"> </w:t>
      </w:r>
      <w:r w:rsidR="008B7DAF">
        <w:t>przenikającej</w:t>
      </w:r>
      <w:r>
        <w:t xml:space="preserve"> miasta zieleni.</w:t>
      </w:r>
    </w:p>
    <w:p w:rsidR="008B7DAF" w:rsidRPr="008B7DAF" w:rsidRDefault="008B7DAF" w:rsidP="0066645D">
      <w:pPr>
        <w:jc w:val="both"/>
      </w:pPr>
      <w:r>
        <w:t xml:space="preserve">Tak doskonała synergia wydarzeń skierowanych do </w:t>
      </w:r>
      <w:r w:rsidRPr="008B7DAF">
        <w:t>branży komunalnej i samorządów</w:t>
      </w:r>
      <w:r w:rsidRPr="008B7DAF">
        <w:t xml:space="preserve"> </w:t>
      </w:r>
      <w:r>
        <w:t>to wyjątkowe okoliczności wypracowywania w pełni świadomych i kompleksowych działań w przestrzeni miejskiej. Bezpośredni kontakt nie tylko z przedstawicielami samorządów, firmami produkc</w:t>
      </w:r>
      <w:bookmarkStart w:id="0" w:name="_GoBack"/>
      <w:bookmarkEnd w:id="0"/>
      <w:r>
        <w:t>yjnymi czy ekspertami, ale również reprezentantami innych ośrodków miejskich (z Polski i Europy)</w:t>
      </w:r>
      <w:r w:rsidR="0066645D">
        <w:t xml:space="preserve"> i stowarzyszeń żywo zaangażowanych w propagowanie najświeższej wiedzy i najlepszych praktyk. </w:t>
      </w:r>
    </w:p>
    <w:sectPr w:rsidR="008B7DAF" w:rsidRPr="008B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290"/>
    <w:multiLevelType w:val="hybridMultilevel"/>
    <w:tmpl w:val="406CF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8163B"/>
    <w:multiLevelType w:val="hybridMultilevel"/>
    <w:tmpl w:val="FBF4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BF"/>
    <w:rsid w:val="001C64BF"/>
    <w:rsid w:val="001E18BE"/>
    <w:rsid w:val="00281197"/>
    <w:rsid w:val="00534D77"/>
    <w:rsid w:val="0066645D"/>
    <w:rsid w:val="006810C8"/>
    <w:rsid w:val="008B7DAF"/>
    <w:rsid w:val="00993496"/>
    <w:rsid w:val="00BA4053"/>
    <w:rsid w:val="00C7775A"/>
    <w:rsid w:val="00CD3087"/>
    <w:rsid w:val="00D22DCF"/>
    <w:rsid w:val="00F109BD"/>
    <w:rsid w:val="00F9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614</Words>
  <Characters>4275</Characters>
  <Application>Microsoft Office Word</Application>
  <DocSecurity>0</DocSecurity>
  <Lines>57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Porożyńska</dc:creator>
  <cp:keywords/>
  <dc:description/>
  <cp:lastModifiedBy>Natalia Porożyńska</cp:lastModifiedBy>
  <cp:revision>5</cp:revision>
  <dcterms:created xsi:type="dcterms:W3CDTF">2024-08-08T07:36:00Z</dcterms:created>
  <dcterms:modified xsi:type="dcterms:W3CDTF">2024-08-08T10:05:00Z</dcterms:modified>
</cp:coreProperties>
</file>