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0A" w:rsidRDefault="003B210A" w:rsidP="003B210A">
      <w:pPr>
        <w:jc w:val="center"/>
      </w:pPr>
      <w:r w:rsidRPr="003B210A">
        <w:rPr>
          <w:b/>
          <w:sz w:val="28"/>
        </w:rPr>
        <w:t xml:space="preserve">Strefa </w:t>
      </w:r>
      <w:proofErr w:type="spellStart"/>
      <w:r w:rsidRPr="003B210A">
        <w:rPr>
          <w:b/>
          <w:sz w:val="28"/>
        </w:rPr>
        <w:t>Speakers</w:t>
      </w:r>
      <w:proofErr w:type="spellEnd"/>
      <w:r w:rsidRPr="003B210A">
        <w:rPr>
          <w:b/>
          <w:sz w:val="28"/>
        </w:rPr>
        <w:t xml:space="preserve">' </w:t>
      </w:r>
      <w:proofErr w:type="spellStart"/>
      <w:r w:rsidRPr="003B210A">
        <w:rPr>
          <w:b/>
          <w:sz w:val="28"/>
        </w:rPr>
        <w:t>Corner</w:t>
      </w:r>
      <w:proofErr w:type="spellEnd"/>
      <w:r w:rsidRPr="003B210A">
        <w:rPr>
          <w:b/>
          <w:sz w:val="28"/>
        </w:rPr>
        <w:t xml:space="preserve"> na Gardenii 2025 – marketing, zieleń miejska </w:t>
      </w:r>
      <w:r>
        <w:rPr>
          <w:b/>
          <w:sz w:val="28"/>
        </w:rPr>
        <w:br/>
      </w:r>
      <w:r w:rsidRPr="003B210A">
        <w:rPr>
          <w:b/>
          <w:sz w:val="28"/>
        </w:rPr>
        <w:t>i e-commerce w centrum uwagi</w:t>
      </w:r>
    </w:p>
    <w:p w:rsidR="00E81F6C" w:rsidRPr="003B210A" w:rsidRDefault="003B210A" w:rsidP="003B210A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br/>
      </w:r>
      <w:r w:rsidRPr="003B210A">
        <w:rPr>
          <w:rFonts w:ascii="Segoe UI" w:hAnsi="Segoe UI" w:cs="Segoe UI"/>
          <w:sz w:val="24"/>
          <w:szCs w:val="24"/>
        </w:rPr>
        <w:t xml:space="preserve">Strefa </w:t>
      </w:r>
      <w:proofErr w:type="spellStart"/>
      <w:r w:rsidRPr="003B210A">
        <w:rPr>
          <w:rFonts w:ascii="Segoe UI" w:hAnsi="Segoe UI" w:cs="Segoe UI"/>
          <w:sz w:val="24"/>
          <w:szCs w:val="24"/>
        </w:rPr>
        <w:t>Speakers</w:t>
      </w:r>
      <w:proofErr w:type="spellEnd"/>
      <w:r w:rsidR="00E03AD4">
        <w:rPr>
          <w:rFonts w:ascii="Segoe UI" w:hAnsi="Segoe UI" w:cs="Segoe UI"/>
          <w:sz w:val="24"/>
          <w:szCs w:val="24"/>
        </w:rPr>
        <w:t>’</w:t>
      </w:r>
      <w:r w:rsidRPr="003B210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3B210A">
        <w:rPr>
          <w:rFonts w:ascii="Segoe UI" w:hAnsi="Segoe UI" w:cs="Segoe UI"/>
          <w:sz w:val="24"/>
          <w:szCs w:val="24"/>
        </w:rPr>
        <w:t>Corner</w:t>
      </w:r>
      <w:proofErr w:type="spellEnd"/>
      <w:r w:rsidRPr="003B210A">
        <w:rPr>
          <w:rFonts w:ascii="Segoe UI" w:hAnsi="Segoe UI" w:cs="Segoe UI"/>
          <w:sz w:val="24"/>
          <w:szCs w:val="24"/>
        </w:rPr>
        <w:t xml:space="preserve"> podczas nadchodzących Targów Gardenia 2025 ponownie stanie się miejscem wymiany wiedzy, doświadczeń i inspiracji dla całej branży ogrodniczej. Tegoroczna tematyka wydarzeń koncentruje się wokół aktualnych wyzwań i szans, z jakimi mierzą się firmy zielonego sektora - zarówno w przestrzeni miejskiej, jak i w obszarze rozwoju sprzedaży online.</w:t>
      </w:r>
    </w:p>
    <w:p w:rsidR="003B210A" w:rsidRPr="003B210A" w:rsidRDefault="00D164DF" w:rsidP="003B210A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65pt;height:304.3pt">
            <v:imagedata r:id="rId4" o:title="gardenia_17-10-33"/>
          </v:shape>
        </w:pict>
      </w:r>
    </w:p>
    <w:p w:rsidR="003B210A" w:rsidRPr="003B210A" w:rsidRDefault="003B210A" w:rsidP="003B210A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3B21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Zieleń miejska przyszłości </w:t>
      </w:r>
    </w:p>
    <w:p w:rsidR="003B210A" w:rsidRPr="003B210A" w:rsidRDefault="003B210A" w:rsidP="003B210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B210A">
        <w:rPr>
          <w:rFonts w:ascii="Segoe UI" w:eastAsia="Times New Roman" w:hAnsi="Segoe UI" w:cs="Segoe UI"/>
          <w:sz w:val="24"/>
          <w:szCs w:val="24"/>
          <w:lang w:eastAsia="pl-PL"/>
        </w:rPr>
        <w:t xml:space="preserve">Jednym z głównych bloków tematycznych będą </w:t>
      </w:r>
      <w:r w:rsidRPr="003B21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trendy w zieleni miejskiej</w:t>
      </w:r>
      <w:r w:rsidRPr="003B210A">
        <w:rPr>
          <w:rFonts w:ascii="Segoe UI" w:eastAsia="Times New Roman" w:hAnsi="Segoe UI" w:cs="Segoe UI"/>
          <w:sz w:val="24"/>
          <w:szCs w:val="24"/>
          <w:lang w:eastAsia="pl-PL"/>
        </w:rPr>
        <w:t xml:space="preserve"> na kolejne 5 lat. Prelegenci z OSTO przybliżą najnowsze kierunki w projektowaniu przestrzeni miejskich, uwzględniając aspekty estetyczne, ekologiczne oraz społeczne.</w:t>
      </w:r>
    </w:p>
    <w:p w:rsidR="003B210A" w:rsidRPr="003B210A" w:rsidRDefault="003B210A" w:rsidP="003B210A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3B21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Cyfrowa transformacja i e-commerce</w:t>
      </w:r>
    </w:p>
    <w:p w:rsidR="003B210A" w:rsidRPr="003B210A" w:rsidRDefault="003B210A" w:rsidP="003B210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B210A">
        <w:rPr>
          <w:rFonts w:ascii="Segoe UI" w:eastAsia="Times New Roman" w:hAnsi="Segoe UI" w:cs="Segoe UI"/>
          <w:sz w:val="24"/>
          <w:szCs w:val="24"/>
          <w:lang w:eastAsia="pl-PL"/>
        </w:rPr>
        <w:t xml:space="preserve">Firmy zainteresowane rozwojem sprzedaży online będą mogły zdobyć praktyczną wiedzę od ekspertów z </w:t>
      </w:r>
      <w:r w:rsidRPr="003B21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Agencji Widoczni</w:t>
      </w:r>
      <w:r w:rsidRPr="003B210A">
        <w:rPr>
          <w:rFonts w:ascii="Segoe UI" w:eastAsia="Times New Roman" w:hAnsi="Segoe UI" w:cs="Segoe UI"/>
          <w:sz w:val="24"/>
          <w:szCs w:val="24"/>
          <w:lang w:eastAsia="pl-PL"/>
        </w:rPr>
        <w:t xml:space="preserve"> oraz </w:t>
      </w:r>
      <w:r w:rsidRPr="003B21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Agencji 1000ideas</w:t>
      </w:r>
      <w:r w:rsidRPr="003B210A">
        <w:rPr>
          <w:rFonts w:ascii="Segoe UI" w:eastAsia="Times New Roman" w:hAnsi="Segoe UI" w:cs="Segoe UI"/>
          <w:sz w:val="24"/>
          <w:szCs w:val="24"/>
          <w:lang w:eastAsia="pl-PL"/>
        </w:rPr>
        <w:t xml:space="preserve">. Poruszone zostaną m.in. . tematy skutecznego startu w e-commerce, strategii marketingowej zwiększającej zyski, wykorzystania AI w sprzedaży oraz efektywnego prowadzenia kanałów w </w:t>
      </w:r>
      <w:proofErr w:type="spellStart"/>
      <w:r w:rsidRPr="003B210A">
        <w:rPr>
          <w:rFonts w:ascii="Segoe UI" w:eastAsia="Times New Roman" w:hAnsi="Segoe UI" w:cs="Segoe UI"/>
          <w:sz w:val="24"/>
          <w:szCs w:val="24"/>
          <w:lang w:eastAsia="pl-PL"/>
        </w:rPr>
        <w:t>social</w:t>
      </w:r>
      <w:proofErr w:type="spellEnd"/>
      <w:r w:rsidRPr="003B210A">
        <w:rPr>
          <w:rFonts w:ascii="Segoe UI" w:eastAsia="Times New Roman" w:hAnsi="Segoe UI" w:cs="Segoe UI"/>
          <w:sz w:val="24"/>
          <w:szCs w:val="24"/>
          <w:lang w:eastAsia="pl-PL"/>
        </w:rPr>
        <w:t xml:space="preserve"> mediach.</w:t>
      </w:r>
    </w:p>
    <w:p w:rsidR="00D164DF" w:rsidRDefault="00D164DF" w:rsidP="003B210A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:rsidR="003B210A" w:rsidRPr="003B210A" w:rsidRDefault="003B210A" w:rsidP="003B210A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3B21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lastRenderedPageBreak/>
        <w:t xml:space="preserve">Spotkania z ekspertami </w:t>
      </w:r>
    </w:p>
    <w:p w:rsidR="003B210A" w:rsidRPr="003B210A" w:rsidRDefault="003B210A" w:rsidP="003B210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B210A">
        <w:rPr>
          <w:rFonts w:ascii="Segoe UI" w:eastAsia="Times New Roman" w:hAnsi="Segoe UI" w:cs="Segoe UI"/>
          <w:sz w:val="24"/>
          <w:szCs w:val="24"/>
          <w:lang w:eastAsia="pl-PL"/>
        </w:rPr>
        <w:t xml:space="preserve">Odwiedzający będą mogli również skorzystać z </w:t>
      </w:r>
      <w:r w:rsidRPr="003B21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indywidualnych konsultacji</w:t>
      </w:r>
      <w:r w:rsidRPr="003B210A">
        <w:rPr>
          <w:rFonts w:ascii="Segoe UI" w:eastAsia="Times New Roman" w:hAnsi="Segoe UI" w:cs="Segoe UI"/>
          <w:sz w:val="24"/>
          <w:szCs w:val="24"/>
          <w:lang w:eastAsia="pl-PL"/>
        </w:rPr>
        <w:t>, gdzie specjaliści dokonają analizy strony internetowej, zidentyfikują potrzeby biznesowe i przedstawią możliwości sprzedaży online oraz wstępną wycenę rozwiązań e-commerce.</w:t>
      </w:r>
    </w:p>
    <w:p w:rsidR="003B210A" w:rsidRPr="003B210A" w:rsidRDefault="003B210A" w:rsidP="003B210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3B210A">
        <w:rPr>
          <w:rFonts w:ascii="Segoe UI" w:eastAsia="Times New Roman" w:hAnsi="Segoe UI" w:cs="Segoe UI"/>
          <w:sz w:val="24"/>
          <w:szCs w:val="24"/>
          <w:lang w:eastAsia="pl-PL"/>
        </w:rPr>
        <w:t xml:space="preserve">Już wkrótce </w:t>
      </w:r>
      <w:r w:rsidR="00E03AD4">
        <w:rPr>
          <w:rFonts w:ascii="Segoe UI" w:eastAsia="Times New Roman" w:hAnsi="Segoe UI" w:cs="Segoe UI"/>
          <w:sz w:val="24"/>
          <w:szCs w:val="24"/>
          <w:lang w:eastAsia="pl-PL"/>
        </w:rPr>
        <w:t>zostanie opublikowany</w:t>
      </w:r>
      <w:r w:rsidRPr="003B210A">
        <w:rPr>
          <w:rFonts w:ascii="Segoe UI" w:eastAsia="Times New Roman" w:hAnsi="Segoe UI" w:cs="Segoe UI"/>
          <w:sz w:val="24"/>
          <w:szCs w:val="24"/>
          <w:lang w:eastAsia="pl-PL"/>
        </w:rPr>
        <w:t xml:space="preserve"> pełny harmonogram spotkań.</w:t>
      </w:r>
    </w:p>
    <w:p w:rsidR="003B210A" w:rsidRPr="003B210A" w:rsidRDefault="003B210A" w:rsidP="003B210A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3B21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Zarezerwuj czas na </w:t>
      </w:r>
      <w:proofErr w:type="spellStart"/>
      <w:r w:rsidRPr="003B21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Speakers</w:t>
      </w:r>
      <w:proofErr w:type="spellEnd"/>
      <w:r w:rsidRPr="003B21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proofErr w:type="spellStart"/>
      <w:r w:rsidRPr="003B21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Corner</w:t>
      </w:r>
      <w:proofErr w:type="spellEnd"/>
      <w:r w:rsidRPr="003B210A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– to przestrzeń, w której wiedza zamienia się w konkretne działania.</w:t>
      </w:r>
    </w:p>
    <w:p w:rsidR="003B210A" w:rsidRDefault="003B210A" w:rsidP="003B210A">
      <w:pPr>
        <w:jc w:val="both"/>
      </w:pPr>
    </w:p>
    <w:p w:rsidR="00B75D15" w:rsidRDefault="00B75D15" w:rsidP="003B210A">
      <w:pPr>
        <w:jc w:val="both"/>
      </w:pPr>
    </w:p>
    <w:p w:rsidR="00B75D15" w:rsidRPr="00B75D15" w:rsidRDefault="00B75D15" w:rsidP="003B210A">
      <w:pPr>
        <w:jc w:val="both"/>
        <w:rPr>
          <w:rFonts w:ascii="Segoe UI" w:hAnsi="Segoe UI" w:cs="Segoe UI"/>
          <w:b/>
          <w:sz w:val="24"/>
          <w:szCs w:val="24"/>
        </w:rPr>
      </w:pPr>
      <w:r w:rsidRPr="00B75D15">
        <w:rPr>
          <w:rFonts w:ascii="Segoe UI" w:hAnsi="Segoe UI" w:cs="Segoe UI"/>
          <w:b/>
          <w:sz w:val="24"/>
          <w:szCs w:val="24"/>
        </w:rPr>
        <w:t>Kontakt dla mediów:</w:t>
      </w:r>
    </w:p>
    <w:p w:rsidR="00B75D15" w:rsidRPr="00B75D15" w:rsidRDefault="00B75D15" w:rsidP="00B75D15">
      <w:pPr>
        <w:shd w:val="clear" w:color="auto" w:fill="FFFFFF"/>
        <w:spacing w:after="75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75D15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Anna Sobka</w:t>
      </w:r>
    </w:p>
    <w:p w:rsidR="00B75D15" w:rsidRPr="00B75D15" w:rsidRDefault="00B75D15" w:rsidP="00B75D1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B75D15">
        <w:rPr>
          <w:rFonts w:ascii="Segoe UI" w:eastAsia="Times New Roman" w:hAnsi="Segoe UI" w:cs="Segoe UI"/>
          <w:sz w:val="24"/>
          <w:szCs w:val="24"/>
          <w:lang w:eastAsia="pl-PL"/>
        </w:rPr>
        <w:t>tel. </w:t>
      </w:r>
      <w:hyperlink r:id="rId5" w:history="1">
        <w:r w:rsidRPr="00B75D15">
          <w:rPr>
            <w:rFonts w:ascii="Segoe UI" w:eastAsia="Times New Roman" w:hAnsi="Segoe UI" w:cs="Segoe UI"/>
            <w:bCs/>
            <w:sz w:val="24"/>
            <w:szCs w:val="24"/>
            <w:lang w:eastAsia="pl-PL"/>
          </w:rPr>
          <w:t>+48 538 562 640</w:t>
        </w:r>
      </w:hyperlink>
    </w:p>
    <w:p w:rsidR="00B75D15" w:rsidRPr="00B75D15" w:rsidRDefault="00B75D15" w:rsidP="00B75D1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  <w:r w:rsidRPr="00B75D15">
        <w:rPr>
          <w:rFonts w:ascii="Segoe UI" w:eastAsia="Times New Roman" w:hAnsi="Segoe UI" w:cs="Segoe UI"/>
          <w:sz w:val="24"/>
          <w:szCs w:val="24"/>
          <w:lang w:eastAsia="pl-PL"/>
        </w:rPr>
        <w:t xml:space="preserve">e-mail: anna.sobka@grupamtp.pl </w:t>
      </w:r>
      <w:bookmarkStart w:id="0" w:name="_GoBack"/>
      <w:bookmarkEnd w:id="0"/>
    </w:p>
    <w:p w:rsidR="00B75D15" w:rsidRDefault="00B75D15" w:rsidP="003B210A">
      <w:pPr>
        <w:jc w:val="both"/>
      </w:pPr>
    </w:p>
    <w:sectPr w:rsidR="00B7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C1"/>
    <w:rsid w:val="003303C1"/>
    <w:rsid w:val="003B210A"/>
    <w:rsid w:val="00434E2A"/>
    <w:rsid w:val="00B75D15"/>
    <w:rsid w:val="00D164DF"/>
    <w:rsid w:val="00E03AD4"/>
    <w:rsid w:val="00E81F6C"/>
    <w:rsid w:val="00F4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F134"/>
  <w15:chartTrackingRefBased/>
  <w15:docId w15:val="{94696127-6B9A-480C-B9D6-F2F5F453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B2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B21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B210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B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5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40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1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45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7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gigardenia.pl/pl/media/informacje-prasow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Sobka</dc:creator>
  <cp:keywords/>
  <dc:description/>
  <cp:lastModifiedBy>Anna Sobka</cp:lastModifiedBy>
  <cp:revision>5</cp:revision>
  <dcterms:created xsi:type="dcterms:W3CDTF">2025-07-24T11:02:00Z</dcterms:created>
  <dcterms:modified xsi:type="dcterms:W3CDTF">2025-07-24T12:32:00Z</dcterms:modified>
</cp:coreProperties>
</file>