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7" w:rsidRDefault="00752F17" w:rsidP="00752F17">
      <w:pPr>
        <w:jc w:val="center"/>
        <w:rPr>
          <w:b/>
        </w:rPr>
      </w:pPr>
      <w:r>
        <w:rPr>
          <w:b/>
        </w:rPr>
        <w:t>Kongres Liderów Branży Ogrodniczej w wersji ONLINE</w:t>
      </w:r>
    </w:p>
    <w:p w:rsidR="00752F17" w:rsidRPr="00752F17" w:rsidRDefault="00752F17" w:rsidP="00752F17">
      <w:pPr>
        <w:pStyle w:val="GrupaMTP"/>
      </w:pPr>
    </w:p>
    <w:p w:rsidR="00752F17" w:rsidRPr="00C01F23" w:rsidRDefault="00752F17" w:rsidP="00752F17">
      <w:pPr>
        <w:jc w:val="both"/>
        <w:rPr>
          <w:b/>
        </w:rPr>
      </w:pPr>
      <w:r>
        <w:t xml:space="preserve">Dwudniowe wydarzenie, wypełnione prelekcjami i warsztatami kierowanymi do przedsiębiorców z branży ogrodniczej odbędzie się w trybie online 11-12 lutego 2021 r.. Wezmą w nim udział eksperci z marketingu, handlu, sprzedaży oraz szeroko rozumianej branży ogrodniczej. Prelegenci opowiedzą m.in. o nowym </w:t>
      </w:r>
      <w:r w:rsidRPr="00C01F23">
        <w:t>spojrzeniu na branżę, skutecznych metodach sprzedaży oraz biznesie w czasach kryzysu. Wśród prelegentów pojawią się światowej sławy eksperci z Polski i zagranicy.</w:t>
      </w:r>
      <w:r w:rsidRPr="00C01F23">
        <w:rPr>
          <w:b/>
        </w:rPr>
        <w:t xml:space="preserve"> </w:t>
      </w:r>
    </w:p>
    <w:p w:rsidR="00752F17" w:rsidRDefault="00752F17" w:rsidP="00752F17">
      <w:pPr>
        <w:jc w:val="both"/>
        <w:rPr>
          <w:b/>
        </w:rPr>
      </w:pPr>
    </w:p>
    <w:p w:rsidR="00752F17" w:rsidRPr="00C01F23" w:rsidRDefault="00752F17" w:rsidP="00752F17">
      <w:pPr>
        <w:jc w:val="both"/>
        <w:rPr>
          <w:b/>
        </w:rPr>
      </w:pPr>
      <w:r w:rsidRPr="00C01F23">
        <w:rPr>
          <w:b/>
        </w:rPr>
        <w:t>Program wydarzenia</w:t>
      </w:r>
    </w:p>
    <w:p w:rsidR="00752F17" w:rsidRDefault="00752F17" w:rsidP="00752F17">
      <w:pPr>
        <w:jc w:val="both"/>
      </w:pPr>
      <w:r>
        <w:t xml:space="preserve">W odpowiedzi na oczekiwania właścicieli i menedżerów firm stworzyliśmy dostosowany do bieżącej sytuacji program wydarzeń. Warsztaty i szkolenia poprowadzą eksperci z Polski i Europy, posiadający bogate doświadczenie w zarządzaniu, marketingu i sprzedaży. Udział w Kongresie Liderów Branży Ogrodniczej  z pewnością wzbogaci każdy biznes o świeże spojrzenie i nowe pomysły na rozwój. Wśród prelegentów pojawią się Janina Bąk, Sylwia </w:t>
      </w:r>
      <w:proofErr w:type="spellStart"/>
      <w:r>
        <w:t>Piskulska</w:t>
      </w:r>
      <w:proofErr w:type="spellEnd"/>
      <w:r>
        <w:t xml:space="preserve">, Artur Jabłoński, Karol Leja, Marek Borowiński, Robert Radkiewicz, Marta Orzechowska, Łukasz Cholewicki a także gość specjalny Oliver </w:t>
      </w:r>
      <w:proofErr w:type="spellStart"/>
      <w:r>
        <w:t>Mathys</w:t>
      </w:r>
      <w:proofErr w:type="spellEnd"/>
      <w:r>
        <w:t xml:space="preserve">, który jest cenionym ekspertem ds. marketingu roślin, administracji, zakupów i logistyki, konsultantem centrów ogrodniczych i firm branży ogrodniczej oraz jednym z najbardziej wpływowych </w:t>
      </w:r>
      <w:proofErr w:type="spellStart"/>
      <w:r>
        <w:t>trendsetterów</w:t>
      </w:r>
      <w:proofErr w:type="spellEnd"/>
      <w:r>
        <w:t xml:space="preserve"> rynku ogrodniczego w Europie. Od wielu lat rozwija holistyczne koncepty sprzedażowe roślin oraz kwiatów, wspierając detalistów w implementacji skutecznych rozwiązań i szkoleniach personelu centrów ogrodniczych. Prelegenci opowiedzą m.in. o nowych trendach w branży ogrodniczej, zmianach w zrachowaniach konsumentów pod wpływem pandemii, skutecznych sposobach na promocję, efektywnych technikach radzenia sobie z trudnym klientem, marketingu pokryzysowym, optymalizacji kosztów oraz wielu innych istotnych tematach.</w:t>
      </w:r>
    </w:p>
    <w:p w:rsidR="00752F17" w:rsidRDefault="00752F17" w:rsidP="00752F17">
      <w:pPr>
        <w:jc w:val="both"/>
        <w:rPr>
          <w:b/>
        </w:rPr>
      </w:pPr>
    </w:p>
    <w:p w:rsidR="00752F17" w:rsidRPr="0035188A" w:rsidRDefault="00752F17" w:rsidP="00752F17">
      <w:pPr>
        <w:jc w:val="both"/>
        <w:rPr>
          <w:b/>
        </w:rPr>
      </w:pPr>
      <w:r>
        <w:rPr>
          <w:b/>
        </w:rPr>
        <w:t>Spotkanie online</w:t>
      </w:r>
      <w:r w:rsidRPr="0035188A">
        <w:rPr>
          <w:b/>
        </w:rPr>
        <w:t xml:space="preserve"> </w:t>
      </w:r>
    </w:p>
    <w:p w:rsidR="00752F17" w:rsidRDefault="00752F17" w:rsidP="00752F17">
      <w:pPr>
        <w:jc w:val="both"/>
      </w:pPr>
      <w:r>
        <w:t xml:space="preserve">Nadchodząca edycja Kongresu Liderów Branży Ogrodniczej zostanie zorganizowana w wersji online. W ostatnich miesiącach Grupa MTP zorganizowała kilkanaście konferencji w nowej formule, które zyskały szerokie audytorium i pochlebne opinie.  Dzięki niezawodnemu zespołowi oraz doświadczeniu w organizacji wydarzeń online, Kongres z pewnością będzie prezentował zarówno najwyższy poziom merytoryczny, jak i techniczny. Dodatkowo, wychodząc naprzeciw oczekiwaniom Uczestników, uruchomiliśmy możliwość obejrzenia Kongresu w rzeczywistym czasie jego trwania lub w dowolnym momencie, w ciągu 14 dni od rozpoczęcia transmisji. </w:t>
      </w:r>
    </w:p>
    <w:p w:rsidR="00752F17" w:rsidRPr="001D5D83" w:rsidRDefault="00752F17" w:rsidP="00752F17">
      <w:pPr>
        <w:jc w:val="both"/>
      </w:pPr>
      <w:r>
        <w:lastRenderedPageBreak/>
        <w:t xml:space="preserve">Mamy nadzieję, że takie rozwiązanie sprawi, że udział w Konferencji będzie jeszcze bardziej efektowny.  </w:t>
      </w:r>
    </w:p>
    <w:p w:rsidR="00752F17" w:rsidRDefault="00752F17" w:rsidP="00752F17">
      <w:pPr>
        <w:jc w:val="both"/>
      </w:pPr>
    </w:p>
    <w:p w:rsidR="00752F17" w:rsidRDefault="00752F17" w:rsidP="00752F17">
      <w:pPr>
        <w:jc w:val="both"/>
      </w:pPr>
      <w:r>
        <w:t xml:space="preserve">Partnerami wydarzenia są: </w:t>
      </w:r>
      <w:proofErr w:type="spellStart"/>
      <w:r>
        <w:t>Euromonitor</w:t>
      </w:r>
      <w:proofErr w:type="spellEnd"/>
      <w:r>
        <w:t xml:space="preserve"> International, 1000ideas, Agencja interaktywna r360, Grupa MTP. </w:t>
      </w:r>
    </w:p>
    <w:p w:rsidR="00752F17" w:rsidRDefault="00752F17" w:rsidP="00752F17">
      <w:pPr>
        <w:jc w:val="both"/>
      </w:pPr>
    </w:p>
    <w:p w:rsidR="00752F17" w:rsidRDefault="00752F17" w:rsidP="00752F17">
      <w:pPr>
        <w:jc w:val="both"/>
      </w:pPr>
      <w:bookmarkStart w:id="0" w:name="_GoBack"/>
      <w:bookmarkEnd w:id="0"/>
      <w:r>
        <w:t xml:space="preserve">Więcej informacji o programie i wydarzeniu -&gt; </w:t>
      </w:r>
      <w:hyperlink r:id="rId9" w:history="1">
        <w:r>
          <w:rPr>
            <w:rStyle w:val="Hipercze"/>
          </w:rPr>
          <w:t>https://kongresliderow.pl/</w:t>
        </w:r>
      </w:hyperlink>
      <w:r>
        <w:t xml:space="preserve"> </w:t>
      </w:r>
    </w:p>
    <w:p w:rsidR="00752F17" w:rsidRDefault="00752F17" w:rsidP="00752F17">
      <w:pPr>
        <w:jc w:val="both"/>
      </w:pPr>
    </w:p>
    <w:p w:rsidR="00752F17" w:rsidRDefault="00752F17" w:rsidP="00752F17">
      <w:pPr>
        <w:jc w:val="both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Default="0085674A" w:rsidP="000E16C9">
      <w:pPr>
        <w:pStyle w:val="GrupaMTP"/>
      </w:pPr>
    </w:p>
    <w:p w:rsidR="0003201C" w:rsidRDefault="0003201C" w:rsidP="000E16C9">
      <w:pPr>
        <w:pStyle w:val="GrupaMTP"/>
      </w:pPr>
    </w:p>
    <w:p w:rsidR="0085674A" w:rsidRDefault="0085674A" w:rsidP="000E16C9">
      <w:pPr>
        <w:pStyle w:val="GrupaMTP"/>
      </w:pPr>
    </w:p>
    <w:p w:rsidR="0085674A" w:rsidRPr="000E16C9" w:rsidRDefault="0085674A" w:rsidP="000E16C9">
      <w:pPr>
        <w:pStyle w:val="GrupaMTP"/>
      </w:pPr>
    </w:p>
    <w:sectPr w:rsidR="0085674A" w:rsidRPr="000E16C9" w:rsidSect="00073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C9" w:rsidRDefault="000E16C9" w:rsidP="00073F02">
      <w:r>
        <w:separator/>
      </w:r>
    </w:p>
  </w:endnote>
  <w:endnote w:type="continuationSeparator" w:id="0">
    <w:p w:rsidR="000E16C9" w:rsidRDefault="000E16C9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C9" w:rsidRDefault="000E16C9" w:rsidP="00073F02">
      <w:r>
        <w:separator/>
      </w:r>
    </w:p>
  </w:footnote>
  <w:footnote w:type="continuationSeparator" w:id="0">
    <w:p w:rsidR="000E16C9" w:rsidRDefault="000E16C9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95E40"/>
    <w:rsid w:val="001C0C8C"/>
    <w:rsid w:val="001F70F0"/>
    <w:rsid w:val="0022076F"/>
    <w:rsid w:val="002330AA"/>
    <w:rsid w:val="002D72A6"/>
    <w:rsid w:val="003B442F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752F17"/>
    <w:rsid w:val="00755C11"/>
    <w:rsid w:val="00763E38"/>
    <w:rsid w:val="008303F4"/>
    <w:rsid w:val="0085674A"/>
    <w:rsid w:val="008A2DD0"/>
    <w:rsid w:val="008D35E7"/>
    <w:rsid w:val="0093224B"/>
    <w:rsid w:val="00954DCC"/>
    <w:rsid w:val="00960FDE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ngresliderow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581823-ED19-4A41-9BF0-B40B7E97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2430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Martyna Płócienniczak</cp:lastModifiedBy>
  <cp:revision>2</cp:revision>
  <cp:lastPrinted>2020-08-18T11:48:00Z</cp:lastPrinted>
  <dcterms:created xsi:type="dcterms:W3CDTF">2020-11-09T14:10:00Z</dcterms:created>
  <dcterms:modified xsi:type="dcterms:W3CDTF">2020-11-09T14:10:00Z</dcterms:modified>
</cp:coreProperties>
</file>